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69F5D" w14:textId="305E3281" w:rsidR="00EA0712" w:rsidRDefault="00EA0712" w:rsidP="0046039A">
      <w:pPr>
        <w:jc w:val="both"/>
        <w:rPr>
          <w:b/>
        </w:rPr>
      </w:pPr>
      <w:r>
        <w:rPr>
          <w:b/>
        </w:rPr>
        <w:t>CV VORM</w:t>
      </w:r>
    </w:p>
    <w:p w14:paraId="385547D4" w14:textId="134EE5CA" w:rsidR="0046039A" w:rsidRPr="00D37ABC" w:rsidRDefault="00746678" w:rsidP="0046039A">
      <w:pPr>
        <w:jc w:val="both"/>
        <w:rPr>
          <w:b/>
        </w:rPr>
      </w:pPr>
      <w:r>
        <w:rPr>
          <w:b/>
        </w:rPr>
        <w:t>IHTÜOLOOG</w:t>
      </w:r>
    </w:p>
    <w:p w14:paraId="53D52853" w14:textId="77777777" w:rsidR="0046039A" w:rsidRDefault="0046039A" w:rsidP="0046039A">
      <w:pPr>
        <w:pStyle w:val="Kehatekst3"/>
        <w:spacing w:after="0"/>
        <w:rPr>
          <w:sz w:val="24"/>
          <w:szCs w:val="24"/>
        </w:rPr>
      </w:pPr>
    </w:p>
    <w:p w14:paraId="4113814B" w14:textId="1CA0C8DF" w:rsidR="0046039A" w:rsidRPr="00D37ABC" w:rsidRDefault="00746678" w:rsidP="0046039A">
      <w:pPr>
        <w:tabs>
          <w:tab w:val="left" w:pos="5529"/>
        </w:tabs>
        <w:rPr>
          <w:color w:val="000000"/>
        </w:rPr>
      </w:pPr>
      <w:r>
        <w:rPr>
          <w:color w:val="000000"/>
        </w:rPr>
        <w:t>Ees- ja peren</w:t>
      </w:r>
      <w:r w:rsidR="0046039A" w:rsidRPr="00D37ABC">
        <w:rPr>
          <w:color w:val="000000"/>
        </w:rPr>
        <w:t>imi:</w:t>
      </w:r>
      <w:r w:rsidR="0067383F">
        <w:rPr>
          <w:color w:val="000000"/>
        </w:rPr>
        <w:t xml:space="preserve"> ANU PALM</w:t>
      </w:r>
    </w:p>
    <w:p w14:paraId="74FDEA51" w14:textId="40DD51A1" w:rsidR="0046039A" w:rsidRPr="00D37ABC" w:rsidRDefault="0046039A" w:rsidP="0046039A">
      <w:pPr>
        <w:tabs>
          <w:tab w:val="left" w:pos="5529"/>
        </w:tabs>
        <w:rPr>
          <w:color w:val="000000"/>
        </w:rPr>
      </w:pPr>
      <w:r w:rsidRPr="00D37ABC">
        <w:rPr>
          <w:color w:val="000000"/>
        </w:rPr>
        <w:t>Roll</w:t>
      </w:r>
      <w:r w:rsidR="0095388A">
        <w:rPr>
          <w:color w:val="000000"/>
        </w:rPr>
        <w:t xml:space="preserve"> hankelepingu täitmisel</w:t>
      </w:r>
      <w:r w:rsidRPr="00D37ABC">
        <w:rPr>
          <w:color w:val="000000"/>
        </w:rPr>
        <w:t>:</w:t>
      </w:r>
      <w:r w:rsidR="000F4642">
        <w:rPr>
          <w:color w:val="000000"/>
        </w:rPr>
        <w:t xml:space="preserve"> </w:t>
      </w:r>
      <w:r w:rsidR="00147694" w:rsidRPr="00147694">
        <w:rPr>
          <w:color w:val="000000"/>
        </w:rPr>
        <w:t>ihtüoloog</w:t>
      </w:r>
      <w:r w:rsidR="00D07786">
        <w:rPr>
          <w:rStyle w:val="Allmrkuseviide"/>
          <w:color w:val="000000"/>
        </w:rPr>
        <w:footnoteReference w:id="1"/>
      </w:r>
    </w:p>
    <w:p w14:paraId="2BBA40A7" w14:textId="77777777" w:rsidR="0099765F" w:rsidRDefault="0099765F" w:rsidP="0046039A">
      <w:pPr>
        <w:rPr>
          <w:color w:val="000000"/>
        </w:rPr>
      </w:pPr>
    </w:p>
    <w:p w14:paraId="15D0E0A7" w14:textId="77777777" w:rsidR="0046039A" w:rsidRPr="00D37ABC" w:rsidRDefault="0046039A" w:rsidP="0046039A">
      <w:pPr>
        <w:rPr>
          <w:color w:val="000000"/>
        </w:rPr>
      </w:pPr>
      <w:r w:rsidRPr="00D37ABC">
        <w:rPr>
          <w:color w:val="000000"/>
        </w:rPr>
        <w:t>Haridus:</w:t>
      </w:r>
    </w:p>
    <w:tbl>
      <w:tblPr>
        <w:tblW w:w="1289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2"/>
        <w:gridCol w:w="3924"/>
        <w:gridCol w:w="5954"/>
      </w:tblGrid>
      <w:tr w:rsidR="0046039A" w:rsidRPr="00D37ABC" w14:paraId="7DC4188D" w14:textId="77777777" w:rsidTr="0095388A">
        <w:trPr>
          <w:cantSplit/>
          <w:trHeight w:val="378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71AF9" w14:textId="77777777" w:rsidR="0046039A" w:rsidRPr="00D37ABC" w:rsidRDefault="0046039A" w:rsidP="00F74814">
            <w:pPr>
              <w:jc w:val="center"/>
              <w:rPr>
                <w:color w:val="000000"/>
              </w:rPr>
            </w:pPr>
            <w:r w:rsidRPr="00D37ABC">
              <w:rPr>
                <w:color w:val="000000"/>
              </w:rPr>
              <w:t>Ajaperiood (alates/kuni):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6DB2" w14:textId="77777777" w:rsidR="0046039A" w:rsidRPr="00D37ABC" w:rsidRDefault="0046039A" w:rsidP="00F74814">
            <w:pPr>
              <w:jc w:val="center"/>
              <w:rPr>
                <w:color w:val="000000"/>
              </w:rPr>
            </w:pPr>
            <w:r w:rsidRPr="00D37ABC">
              <w:rPr>
                <w:color w:val="000000"/>
              </w:rPr>
              <w:t>Haridusasutus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6F1BA" w14:textId="4CB8A18E" w:rsidR="0046039A" w:rsidRPr="00D37ABC" w:rsidRDefault="0095388A" w:rsidP="00F748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Haridustase</w:t>
            </w:r>
          </w:p>
        </w:tc>
      </w:tr>
      <w:tr w:rsidR="0046039A" w:rsidRPr="00D37ABC" w14:paraId="238FFF87" w14:textId="77777777" w:rsidTr="0095388A">
        <w:trPr>
          <w:cantSplit/>
          <w:trHeight w:val="283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ECAF6" w14:textId="5F46C5BD" w:rsidR="0046039A" w:rsidRPr="00D37ABC" w:rsidRDefault="0067383F" w:rsidP="00F74814">
            <w:pPr>
              <w:rPr>
                <w:color w:val="000000"/>
              </w:rPr>
            </w:pPr>
            <w:r>
              <w:rPr>
                <w:color w:val="000000"/>
              </w:rPr>
              <w:t>1978-1983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3560" w14:textId="672378E8" w:rsidR="0046039A" w:rsidRPr="00D37ABC" w:rsidRDefault="0067383F" w:rsidP="00F74814">
            <w:pPr>
              <w:rPr>
                <w:color w:val="000000"/>
              </w:rPr>
            </w:pPr>
            <w:r>
              <w:rPr>
                <w:color w:val="000000"/>
              </w:rPr>
              <w:t>Tartu Riiklik Ülikool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5A74D" w14:textId="0D107AF6" w:rsidR="0046039A" w:rsidRPr="00D37ABC" w:rsidRDefault="0067383F" w:rsidP="00F74814">
            <w:pPr>
              <w:rPr>
                <w:color w:val="000000"/>
              </w:rPr>
            </w:pPr>
            <w:r>
              <w:rPr>
                <w:color w:val="000000"/>
              </w:rPr>
              <w:t xml:space="preserve">Kõrgharidus </w:t>
            </w:r>
          </w:p>
        </w:tc>
      </w:tr>
      <w:tr w:rsidR="0046039A" w:rsidRPr="00D37ABC" w14:paraId="18BA773D" w14:textId="77777777" w:rsidTr="0095388A">
        <w:trPr>
          <w:cantSplit/>
          <w:trHeight w:val="283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AAD9D" w14:textId="4C49E10B" w:rsidR="0046039A" w:rsidRPr="00D37ABC" w:rsidRDefault="0067383F" w:rsidP="00F74814">
            <w:pPr>
              <w:rPr>
                <w:color w:val="000000"/>
              </w:rPr>
            </w:pPr>
            <w:r>
              <w:rPr>
                <w:color w:val="000000"/>
              </w:rPr>
              <w:t>1999-2001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5C7D" w14:textId="494B4D3F" w:rsidR="0046039A" w:rsidRPr="00D37ABC" w:rsidRDefault="0067383F" w:rsidP="00F74814">
            <w:pPr>
              <w:rPr>
                <w:color w:val="000000"/>
              </w:rPr>
            </w:pPr>
            <w:r>
              <w:rPr>
                <w:color w:val="000000"/>
              </w:rPr>
              <w:t>EPMÜ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01C4C" w14:textId="7FDF3C31" w:rsidR="0046039A" w:rsidRPr="00D37ABC" w:rsidRDefault="0067383F" w:rsidP="0067383F">
            <w:pPr>
              <w:rPr>
                <w:color w:val="000000"/>
              </w:rPr>
            </w:pPr>
            <w:r>
              <w:rPr>
                <w:color w:val="000000"/>
              </w:rPr>
              <w:t xml:space="preserve">Teadusmagister </w:t>
            </w:r>
            <w:proofErr w:type="spellStart"/>
            <w:r>
              <w:rPr>
                <w:color w:val="000000"/>
              </w:rPr>
              <w:t>MSc</w:t>
            </w:r>
            <w:proofErr w:type="spellEnd"/>
          </w:p>
        </w:tc>
      </w:tr>
    </w:tbl>
    <w:p w14:paraId="742DBB3E" w14:textId="77777777" w:rsidR="00295DDD" w:rsidRPr="00295DDD" w:rsidRDefault="00295DDD" w:rsidP="00295DDD">
      <w:pPr>
        <w:spacing w:after="160" w:line="259" w:lineRule="auto"/>
        <w:jc w:val="both"/>
        <w:rPr>
          <w:rFonts w:eastAsiaTheme="minorHAnsi"/>
          <w:szCs w:val="22"/>
          <w:lang w:eastAsia="en-US"/>
        </w:rPr>
      </w:pPr>
      <w:r w:rsidRPr="00295DDD">
        <w:rPr>
          <w:rFonts w:ascii="Calibri" w:eastAsiaTheme="minorHAnsi" w:hAnsi="Calibri" w:cs="Calibri"/>
          <w:szCs w:val="22"/>
          <w:lang w:eastAsia="en-US"/>
        </w:rPr>
        <w:t>*</w:t>
      </w:r>
      <w:r w:rsidRPr="00295DDD">
        <w:rPr>
          <w:rFonts w:eastAsiaTheme="minorHAnsi"/>
          <w:szCs w:val="22"/>
          <w:lang w:eastAsia="en-US"/>
        </w:rPr>
        <w:t xml:space="preserve"> vajadusel lisada ridu</w:t>
      </w:r>
    </w:p>
    <w:p w14:paraId="264E031A" w14:textId="179143A1" w:rsidR="0099765F" w:rsidRPr="00D37ABC" w:rsidRDefault="0045244D" w:rsidP="0099765F">
      <w:pPr>
        <w:rPr>
          <w:color w:val="000000"/>
        </w:rPr>
      </w:pPr>
      <w:r>
        <w:rPr>
          <w:color w:val="000000"/>
        </w:rPr>
        <w:t>Töökogemus</w:t>
      </w:r>
      <w:r w:rsidR="0099765F" w:rsidRPr="00D37ABC">
        <w:rPr>
          <w:color w:val="000000"/>
        </w:rPr>
        <w:t>:</w:t>
      </w:r>
    </w:p>
    <w:tbl>
      <w:tblPr>
        <w:tblW w:w="1289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3959"/>
        <w:gridCol w:w="5954"/>
      </w:tblGrid>
      <w:tr w:rsidR="0099765F" w:rsidRPr="00D37ABC" w14:paraId="361555D4" w14:textId="77777777" w:rsidTr="0095388A">
        <w:trPr>
          <w:cantSplit/>
          <w:trHeight w:val="37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9CB7F" w14:textId="77777777" w:rsidR="0099765F" w:rsidRPr="00D37ABC" w:rsidRDefault="0099765F" w:rsidP="008C050D">
            <w:pPr>
              <w:jc w:val="center"/>
              <w:rPr>
                <w:color w:val="000000"/>
              </w:rPr>
            </w:pPr>
            <w:r w:rsidRPr="00D37ABC">
              <w:rPr>
                <w:color w:val="000000"/>
              </w:rPr>
              <w:t>Ajaperiood (alates/kuni):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92D0" w14:textId="77777777" w:rsidR="0099765F" w:rsidRPr="00D37ABC" w:rsidRDefault="0099765F" w:rsidP="008C050D">
            <w:pPr>
              <w:jc w:val="center"/>
              <w:rPr>
                <w:color w:val="000000"/>
              </w:rPr>
            </w:pPr>
            <w:r w:rsidRPr="00D37ABC">
              <w:rPr>
                <w:color w:val="000000"/>
              </w:rPr>
              <w:t>Ettevõte/asutus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D20EF" w14:textId="77777777" w:rsidR="0099765F" w:rsidRPr="00D37ABC" w:rsidRDefault="0099765F" w:rsidP="008C050D">
            <w:pPr>
              <w:jc w:val="center"/>
              <w:rPr>
                <w:color w:val="000000"/>
              </w:rPr>
            </w:pPr>
            <w:r w:rsidRPr="00D37ABC">
              <w:rPr>
                <w:color w:val="000000"/>
              </w:rPr>
              <w:t>Amet, töökirjeldus</w:t>
            </w:r>
          </w:p>
        </w:tc>
      </w:tr>
      <w:tr w:rsidR="0099765F" w:rsidRPr="00D37ABC" w14:paraId="4EA3C335" w14:textId="77777777" w:rsidTr="0095388A">
        <w:trPr>
          <w:cantSplit/>
          <w:trHeight w:val="2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A7A28" w14:textId="32151D8F" w:rsidR="0099765F" w:rsidRPr="00D37ABC" w:rsidRDefault="0067383F" w:rsidP="008C050D">
            <w:pPr>
              <w:rPr>
                <w:color w:val="000000"/>
              </w:rPr>
            </w:pPr>
            <w:r>
              <w:rPr>
                <w:color w:val="000000"/>
              </w:rPr>
              <w:t>1984-2003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D500F" w14:textId="02EABB5E" w:rsidR="0099765F" w:rsidRPr="00D37ABC" w:rsidRDefault="0067383F" w:rsidP="008C050D">
            <w:pPr>
              <w:rPr>
                <w:color w:val="000000"/>
              </w:rPr>
            </w:pPr>
            <w:r>
              <w:rPr>
                <w:color w:val="000000"/>
              </w:rPr>
              <w:t>ETA Zooloogia ja Botaanika Instituut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52F48" w14:textId="5F6BA937" w:rsidR="0099765F" w:rsidRPr="00D37ABC" w:rsidRDefault="0067383F" w:rsidP="008C050D">
            <w:pPr>
              <w:rPr>
                <w:color w:val="000000"/>
              </w:rPr>
            </w:pPr>
            <w:r>
              <w:rPr>
                <w:color w:val="000000"/>
              </w:rPr>
              <w:t>Vanemlaborant</w:t>
            </w:r>
          </w:p>
        </w:tc>
      </w:tr>
      <w:tr w:rsidR="00F84008" w:rsidRPr="00D37ABC" w14:paraId="3E5399B3" w14:textId="77777777" w:rsidTr="0095388A">
        <w:trPr>
          <w:cantSplit/>
          <w:trHeight w:val="2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E71F6" w14:textId="40477A24" w:rsidR="00F84008" w:rsidRPr="00D37ABC" w:rsidRDefault="0067383F" w:rsidP="008C050D">
            <w:pPr>
              <w:rPr>
                <w:color w:val="000000"/>
              </w:rPr>
            </w:pPr>
            <w:r>
              <w:rPr>
                <w:color w:val="000000"/>
              </w:rPr>
              <w:t>2003-2007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6D1C6" w14:textId="37137281" w:rsidR="00F84008" w:rsidRPr="00D37ABC" w:rsidRDefault="0067383F" w:rsidP="008C050D">
            <w:pPr>
              <w:rPr>
                <w:color w:val="000000"/>
              </w:rPr>
            </w:pPr>
            <w:r>
              <w:rPr>
                <w:color w:val="000000"/>
              </w:rPr>
              <w:t>Eesti Maaülikool PKI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A3F85" w14:textId="659671FD" w:rsidR="00F84008" w:rsidRPr="00D37ABC" w:rsidRDefault="0067383F" w:rsidP="008C050D">
            <w:pPr>
              <w:rPr>
                <w:color w:val="000000"/>
              </w:rPr>
            </w:pPr>
            <w:r>
              <w:rPr>
                <w:color w:val="000000"/>
              </w:rPr>
              <w:t>Vanemlaborant</w:t>
            </w:r>
          </w:p>
        </w:tc>
      </w:tr>
      <w:tr w:rsidR="0067383F" w:rsidRPr="00D37ABC" w14:paraId="3C9B0CA1" w14:textId="77777777" w:rsidTr="0095388A">
        <w:trPr>
          <w:cantSplit/>
          <w:trHeight w:val="2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6E4D" w14:textId="76FA5DA6" w:rsidR="0067383F" w:rsidRDefault="0067383F" w:rsidP="008C050D">
            <w:pPr>
              <w:rPr>
                <w:color w:val="000000"/>
              </w:rPr>
            </w:pPr>
            <w:r>
              <w:rPr>
                <w:color w:val="000000"/>
              </w:rPr>
              <w:t>2007-2020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6D4C" w14:textId="59CFFABC" w:rsidR="0067383F" w:rsidRDefault="0067383F" w:rsidP="008C050D">
            <w:pPr>
              <w:rPr>
                <w:color w:val="000000"/>
              </w:rPr>
            </w:pPr>
            <w:r>
              <w:rPr>
                <w:color w:val="000000"/>
              </w:rPr>
              <w:t>Eesti Maaülikool PKI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B0B0" w14:textId="28864830" w:rsidR="0067383F" w:rsidRDefault="0067383F" w:rsidP="008C050D">
            <w:pPr>
              <w:rPr>
                <w:color w:val="000000"/>
              </w:rPr>
            </w:pPr>
            <w:r>
              <w:rPr>
                <w:color w:val="000000"/>
              </w:rPr>
              <w:t>Teadur</w:t>
            </w:r>
          </w:p>
        </w:tc>
      </w:tr>
      <w:tr w:rsidR="0067383F" w:rsidRPr="00D37ABC" w14:paraId="4688BE2C" w14:textId="77777777" w:rsidTr="0095388A">
        <w:trPr>
          <w:cantSplit/>
          <w:trHeight w:val="2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8D51C" w14:textId="6947269C" w:rsidR="0067383F" w:rsidRDefault="0067383F" w:rsidP="008C050D">
            <w:pPr>
              <w:rPr>
                <w:color w:val="000000"/>
              </w:rPr>
            </w:pPr>
            <w:r>
              <w:rPr>
                <w:color w:val="000000"/>
              </w:rPr>
              <w:t>2020-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47A1F" w14:textId="6D92CB42" w:rsidR="0067383F" w:rsidRDefault="0067383F" w:rsidP="008C050D">
            <w:pPr>
              <w:rPr>
                <w:color w:val="000000"/>
              </w:rPr>
            </w:pPr>
            <w:r>
              <w:rPr>
                <w:color w:val="000000"/>
              </w:rPr>
              <w:t>Eesti Maaülikool PKI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E721" w14:textId="33ADC0DC" w:rsidR="0067383F" w:rsidRDefault="0067383F" w:rsidP="008C050D">
            <w:pPr>
              <w:rPr>
                <w:color w:val="000000"/>
              </w:rPr>
            </w:pPr>
            <w:r>
              <w:rPr>
                <w:color w:val="000000"/>
              </w:rPr>
              <w:t>Peaspetsialist</w:t>
            </w:r>
          </w:p>
        </w:tc>
      </w:tr>
    </w:tbl>
    <w:p w14:paraId="7E92D01E" w14:textId="57B88FF4" w:rsidR="00636500" w:rsidRDefault="0099765F" w:rsidP="00746678">
      <w:pPr>
        <w:spacing w:after="160" w:line="259" w:lineRule="auto"/>
        <w:jc w:val="both"/>
        <w:rPr>
          <w:color w:val="000000"/>
        </w:rPr>
      </w:pPr>
      <w:r w:rsidRPr="00295DDD">
        <w:rPr>
          <w:rFonts w:ascii="Calibri" w:eastAsiaTheme="minorHAnsi" w:hAnsi="Calibri" w:cs="Calibri"/>
          <w:szCs w:val="22"/>
          <w:lang w:eastAsia="en-US"/>
        </w:rPr>
        <w:t>*</w:t>
      </w:r>
      <w:r w:rsidRPr="00295DDD">
        <w:rPr>
          <w:rFonts w:eastAsiaTheme="minorHAnsi"/>
          <w:szCs w:val="22"/>
          <w:lang w:eastAsia="en-US"/>
        </w:rPr>
        <w:t xml:space="preserve"> vajadusel lisada ridu</w:t>
      </w:r>
    </w:p>
    <w:p w14:paraId="5CCD0D1B" w14:textId="27DFD5E9" w:rsidR="0032099C" w:rsidRDefault="0032099C" w:rsidP="006156C6">
      <w:pPr>
        <w:rPr>
          <w:color w:val="000000"/>
        </w:rPr>
      </w:pPr>
      <w:r>
        <w:rPr>
          <w:color w:val="000000"/>
        </w:rPr>
        <w:t xml:space="preserve">Osalemine </w:t>
      </w:r>
      <w:r w:rsidR="00996E70">
        <w:rPr>
          <w:color w:val="000000"/>
        </w:rPr>
        <w:t>töödes</w:t>
      </w:r>
      <w:r>
        <w:rPr>
          <w:color w:val="000000"/>
        </w:rPr>
        <w:t xml:space="preserve"> ja/või projektides (palun lisada </w:t>
      </w:r>
      <w:r w:rsidR="00996E70">
        <w:rPr>
          <w:color w:val="000000"/>
        </w:rPr>
        <w:t>töö</w:t>
      </w:r>
      <w:r>
        <w:rPr>
          <w:color w:val="000000"/>
        </w:rPr>
        <w:t xml:space="preserve"> ja/või projekti pealkiri, lühikirjeldus ning meeskonnaliikme täidetud ülesanded): </w:t>
      </w:r>
    </w:p>
    <w:p w14:paraId="189C93B8" w14:textId="77777777" w:rsidR="00CF3AB8" w:rsidRDefault="00CF3AB8" w:rsidP="00CF3AB8">
      <w:pPr>
        <w:rPr>
          <w:color w:val="000000"/>
        </w:rPr>
      </w:pPr>
      <w:hyperlink r:id="rId6" w:history="1">
        <w:r>
          <w:rPr>
            <w:rStyle w:val="Hperlink"/>
            <w:shd w:val="clear" w:color="auto" w:fill="FFFFFF"/>
          </w:rPr>
          <w:t xml:space="preserve">Põrmujärve </w:t>
        </w:r>
        <w:proofErr w:type="spellStart"/>
        <w:r>
          <w:rPr>
            <w:rStyle w:val="Hperlink"/>
            <w:shd w:val="clear" w:color="auto" w:fill="FFFFFF"/>
          </w:rPr>
          <w:t>sisekoormuse</w:t>
        </w:r>
        <w:proofErr w:type="spellEnd"/>
        <w:r>
          <w:rPr>
            <w:rStyle w:val="Hperlink"/>
            <w:shd w:val="clear" w:color="auto" w:fill="FFFFFF"/>
          </w:rPr>
          <w:t xml:space="preserve"> ja ökoloogilise seisundi selgitamine, ettepanekute tegemine võimalikuks tervendamiseks</w:t>
        </w:r>
      </w:hyperlink>
      <w:r>
        <w:t xml:space="preserve">, töö hõlmas erinevate </w:t>
      </w:r>
      <w:proofErr w:type="spellStart"/>
      <w:r>
        <w:t>abiootiliste</w:t>
      </w:r>
      <w:proofErr w:type="spellEnd"/>
      <w:r>
        <w:t xml:space="preserve"> ja biootiliste tegurite läbi Põrmujärve seisundi hindamist, et leida optimaalseim tervendamistegevus; kalastiku seireuuring CEN 2005:14757 alusel ja seisundihinnangu koostamine.</w:t>
      </w:r>
    </w:p>
    <w:p w14:paraId="49DBB99C" w14:textId="77777777" w:rsidR="00CF3AB8" w:rsidRDefault="00CF3AB8" w:rsidP="00CF3AB8">
      <w:pPr>
        <w:rPr>
          <w:color w:val="000000"/>
        </w:rPr>
      </w:pPr>
      <w:hyperlink r:id="rId7" w:history="1">
        <w:r>
          <w:rPr>
            <w:rStyle w:val="Hperlink"/>
            <w:shd w:val="clear" w:color="auto" w:fill="FFFFFF"/>
          </w:rPr>
          <w:t>Vana-</w:t>
        </w:r>
        <w:proofErr w:type="spellStart"/>
        <w:r>
          <w:rPr>
            <w:rStyle w:val="Hperlink"/>
            <w:shd w:val="clear" w:color="auto" w:fill="FFFFFF"/>
          </w:rPr>
          <w:t>Koiola</w:t>
        </w:r>
        <w:proofErr w:type="spellEnd"/>
        <w:r>
          <w:rPr>
            <w:rStyle w:val="Hperlink"/>
            <w:shd w:val="clear" w:color="auto" w:fill="FFFFFF"/>
          </w:rPr>
          <w:t xml:space="preserve"> järve uuring</w:t>
        </w:r>
      </w:hyperlink>
      <w:r>
        <w:t>,</w:t>
      </w:r>
      <w:r w:rsidRPr="00861963">
        <w:t xml:space="preserve"> </w:t>
      </w:r>
      <w:r>
        <w:t xml:space="preserve">töö hõlmas lisaks kompleksuuringule ja järve </w:t>
      </w:r>
      <w:proofErr w:type="spellStart"/>
      <w:r>
        <w:t>sisekoormuse</w:t>
      </w:r>
      <w:proofErr w:type="spellEnd"/>
      <w:r>
        <w:t xml:space="preserve"> hindamisele valgala reostuskoormuse hindamise standardmõjuhinnangut suurima </w:t>
      </w:r>
      <w:proofErr w:type="spellStart"/>
      <w:r>
        <w:t>inimmõju</w:t>
      </w:r>
      <w:proofErr w:type="spellEnd"/>
      <w:r>
        <w:t xml:space="preserve"> ja nende tulemuste alusel parima tervendusmeetodi leidmist; kalastiku seireuuring CEN 2005:14757 kompleksuuringu ühe osana ja kalastiku alusel seisundihinnangu koostamine. </w:t>
      </w:r>
    </w:p>
    <w:p w14:paraId="0D6C5F41" w14:textId="77777777" w:rsidR="00CF3AB8" w:rsidRDefault="00CF3AB8" w:rsidP="00CF3AB8">
      <w:hyperlink r:id="rId8" w:history="1">
        <w:r>
          <w:rPr>
            <w:rStyle w:val="Hperlink"/>
            <w:shd w:val="clear" w:color="auto" w:fill="FFFFFF"/>
          </w:rPr>
          <w:t>Järvede seisundi parandamiseks vajalike uuringute teostamine ja meetmekavade väljatöötamine</w:t>
        </w:r>
      </w:hyperlink>
      <w:r>
        <w:t>, töö keskendus kesises ökoloogilises seisundid olevate Pullijärve ja Kariste järve kompleksuuringule ja tervendusmeetmetele, mis tõstaksid järvede seisundi vähemalt heale tasemele;  kalastiku osa ülevaade varasemate andmete alusel Pullijärve kohta ja kalastikuga seotud tervendusmeetmete võimalikus.</w:t>
      </w:r>
    </w:p>
    <w:p w14:paraId="118F0254" w14:textId="77777777" w:rsidR="00CF3AB8" w:rsidRDefault="00CF3AB8" w:rsidP="00CF3AB8">
      <w:hyperlink r:id="rId9" w:history="1">
        <w:r>
          <w:rPr>
            <w:rStyle w:val="Hperlink"/>
            <w:shd w:val="clear" w:color="auto" w:fill="FFFFFF"/>
          </w:rPr>
          <w:t>Ao ja Nõmme (Veskijärve) paisjärvede mõju veekogumile</w:t>
        </w:r>
      </w:hyperlink>
      <w:r>
        <w:t xml:space="preserve">, töö keskendus </w:t>
      </w:r>
      <w:proofErr w:type="spellStart"/>
      <w:r>
        <w:t>abiootiliste</w:t>
      </w:r>
      <w:proofErr w:type="spellEnd"/>
      <w:r>
        <w:t xml:space="preserve"> ja </w:t>
      </w:r>
      <w:proofErr w:type="spellStart"/>
      <w:r>
        <w:t>biootliliste</w:t>
      </w:r>
      <w:proofErr w:type="spellEnd"/>
      <w:r>
        <w:t xml:space="preserve"> tegurite alusel Ao ja Nõmme paisjärve seisundi, </w:t>
      </w:r>
      <w:proofErr w:type="spellStart"/>
      <w:r>
        <w:t>sise</w:t>
      </w:r>
      <w:proofErr w:type="spellEnd"/>
      <w:r>
        <w:t xml:space="preserve">- ja </w:t>
      </w:r>
      <w:proofErr w:type="spellStart"/>
      <w:r>
        <w:t>väliskoormuste</w:t>
      </w:r>
      <w:proofErr w:type="spellEnd"/>
      <w:r>
        <w:t xml:space="preserve"> määramisele ja nende veekogude säilitamise otstarbekuse hindamisele; kalastiku seireuuring CEN 2005:14757 alusel ja saadud tulemuste alusel </w:t>
      </w:r>
      <w:proofErr w:type="spellStart"/>
      <w:r>
        <w:t>seisundihinnagu</w:t>
      </w:r>
      <w:proofErr w:type="spellEnd"/>
      <w:r>
        <w:t xml:space="preserve"> koostamine.</w:t>
      </w:r>
    </w:p>
    <w:p w14:paraId="36590F75" w14:textId="77777777" w:rsidR="00CF3AB8" w:rsidRDefault="00CF3AB8" w:rsidP="00CF3AB8">
      <w:hyperlink r:id="rId10" w:history="1">
        <w:r>
          <w:rPr>
            <w:rStyle w:val="Hperlink"/>
            <w:shd w:val="clear" w:color="auto" w:fill="FFFFFF"/>
          </w:rPr>
          <w:t>Karpkala eksperthinnang asustamise avamiseks</w:t>
        </w:r>
      </w:hyperlink>
      <w:r>
        <w:t>, töö andis ülevaate karpkala kui võimaliku järveseisundit muutva liigi asustamisvõimalustest peamiselt väikestesse looduslikesse järvedesse, karjääridesse ja teistesse muudetud või tehisveekogudesse, eksperthinnangu koostamine kirjandus- ja vaatlusandmete põhjal.</w:t>
      </w:r>
    </w:p>
    <w:p w14:paraId="11B2C529" w14:textId="0A5F26E0" w:rsidR="00CF3AB8" w:rsidRDefault="00CF3AB8" w:rsidP="00CF3AB8">
      <w:hyperlink r:id="rId11" w:history="1">
        <w:r>
          <w:rPr>
            <w:rStyle w:val="Hperlink"/>
            <w:shd w:val="clear" w:color="auto" w:fill="FFFFFF"/>
          </w:rPr>
          <w:t>Eesti järvede ökoloogilise seisundi hindamiseks kasutatavate kalastiku indikaatorite arendamine ja kokkulangevusanalüüs teiste liikmesriikide indikaatoritega</w:t>
        </w:r>
      </w:hyperlink>
      <w:r>
        <w:t xml:space="preserve">, töö andis ülevaate koostööst </w:t>
      </w:r>
      <w:proofErr w:type="spellStart"/>
      <w:r>
        <w:t>Central</w:t>
      </w:r>
      <w:proofErr w:type="spellEnd"/>
      <w:r>
        <w:t xml:space="preserve">/Baltic Lake Fish geograafilises töörühmas järvekalastiku alusel järve ökoloogilise seisundi hindamisel ja esitas väljatöötatud indikaatori </w:t>
      </w:r>
      <w:proofErr w:type="spellStart"/>
      <w:r>
        <w:t>rsLAFIEE</w:t>
      </w:r>
      <w:proofErr w:type="spellEnd"/>
      <w:r>
        <w:t xml:space="preserve"> arvutuskäigu, mis on varasemate indikaatorite EQR3,5 ja </w:t>
      </w:r>
      <w:proofErr w:type="spellStart"/>
      <w:r>
        <w:t>LaFiEstA</w:t>
      </w:r>
      <w:proofErr w:type="spellEnd"/>
      <w:r>
        <w:t xml:space="preserve"> edasiarenduseks; KKM esitatud tööülesannete täitmine</w:t>
      </w:r>
      <w:r>
        <w:t xml:space="preserve"> s.h. arvutuskäigu esitamine, TAPI tabeli koostamine, elektrooniline suhtlus juhtriigi esindajaga</w:t>
      </w:r>
      <w:r>
        <w:t>.</w:t>
      </w:r>
      <w:r w:rsidRPr="00DB49C2">
        <w:t xml:space="preserve"> </w:t>
      </w:r>
    </w:p>
    <w:p w14:paraId="12427E94" w14:textId="77777777" w:rsidR="00CF3AB8" w:rsidRDefault="00CF3AB8" w:rsidP="00CF3AB8">
      <w:hyperlink r:id="rId12" w:history="1">
        <w:r w:rsidRPr="00DB49C2">
          <w:rPr>
            <w:color w:val="0000FF"/>
            <w:u w:val="single"/>
            <w:shd w:val="clear" w:color="auto" w:fill="FFFFFF"/>
          </w:rPr>
          <w:t>Tartu Anne kanali seisundi uuring suplusvee kvaliteedi tagamiseks</w:t>
        </w:r>
      </w:hyperlink>
      <w:r>
        <w:t xml:space="preserve">, töö keskendus </w:t>
      </w:r>
      <w:proofErr w:type="spellStart"/>
      <w:r>
        <w:t>abiootiliste</w:t>
      </w:r>
      <w:proofErr w:type="spellEnd"/>
      <w:r>
        <w:t xml:space="preserve"> ja biootiliste tegurite hindamisele veekogu tervendusmeetodite leidmiseks; kalastiku seireuuring CEN 2005:14757 alusel ja </w:t>
      </w:r>
      <w:proofErr w:type="spellStart"/>
      <w:r>
        <w:t>seisundihinnagu</w:t>
      </w:r>
      <w:proofErr w:type="spellEnd"/>
      <w:r>
        <w:t xml:space="preserve"> koostamine.</w:t>
      </w:r>
    </w:p>
    <w:p w14:paraId="1BFEAE96" w14:textId="77777777" w:rsidR="00CF3AB8" w:rsidRDefault="00CF3AB8" w:rsidP="00CF3AB8">
      <w:hyperlink r:id="rId13" w:history="1">
        <w:r w:rsidRPr="00DB49C2">
          <w:rPr>
            <w:color w:val="0000FF"/>
            <w:u w:val="single"/>
            <w:shd w:val="clear" w:color="auto" w:fill="FFFFFF"/>
          </w:rPr>
          <w:t>Roiu paisjärve tervendamise eeltööd - limnoloogiline hinnang</w:t>
        </w:r>
      </w:hyperlink>
      <w:r>
        <w:t xml:space="preserve">, töö keskendus </w:t>
      </w:r>
      <w:proofErr w:type="spellStart"/>
      <w:r>
        <w:t>abiootiliste</w:t>
      </w:r>
      <w:proofErr w:type="spellEnd"/>
      <w:r>
        <w:t xml:space="preserve"> ja biootiliste tegurite hindamisele veekogu tervendusmeetodite leidmiseks; kalastiku seireuuring CEN 2005:14757 alusel ja </w:t>
      </w:r>
      <w:proofErr w:type="spellStart"/>
      <w:r>
        <w:t>seisundihinnagu</w:t>
      </w:r>
      <w:proofErr w:type="spellEnd"/>
      <w:r>
        <w:t xml:space="preserve"> koostamine.</w:t>
      </w:r>
    </w:p>
    <w:p w14:paraId="147C7A86" w14:textId="77777777" w:rsidR="00CF3AB8" w:rsidRDefault="00CF3AB8" w:rsidP="00CF3AB8">
      <w:hyperlink r:id="rId14" w:history="1">
        <w:r w:rsidRPr="00DB49C2">
          <w:rPr>
            <w:color w:val="0000FF"/>
            <w:u w:val="single"/>
            <w:shd w:val="clear" w:color="auto" w:fill="FFFFFF"/>
          </w:rPr>
          <w:t>Kurepalu paisjärve tervendamise eeltööd - limnoloogiline hinnang</w:t>
        </w:r>
      </w:hyperlink>
      <w:r>
        <w:t xml:space="preserve">, töö keskendus </w:t>
      </w:r>
      <w:proofErr w:type="spellStart"/>
      <w:r>
        <w:t>abiootiliste</w:t>
      </w:r>
      <w:proofErr w:type="spellEnd"/>
      <w:r>
        <w:t xml:space="preserve"> ja biootiliste tegurite hindamisele veekogu tervendusmeetodite leidmiseks; kalastiku seireuuring CEN 2005:14757 alusel ja </w:t>
      </w:r>
      <w:proofErr w:type="spellStart"/>
      <w:r>
        <w:t>seisundihinnagu</w:t>
      </w:r>
      <w:proofErr w:type="spellEnd"/>
      <w:r>
        <w:t xml:space="preserve"> koostamine.</w:t>
      </w:r>
    </w:p>
    <w:p w14:paraId="06752BD8" w14:textId="77777777" w:rsidR="00CF3AB8" w:rsidRDefault="00CF3AB8" w:rsidP="00CF3AB8">
      <w:hyperlink r:id="rId15" w:history="1">
        <w:r w:rsidRPr="00DB49C2">
          <w:rPr>
            <w:color w:val="0000FF"/>
            <w:u w:val="single"/>
            <w:shd w:val="clear" w:color="auto" w:fill="FFFFFF"/>
          </w:rPr>
          <w:t>Põlvamaa, Valgamaa ja Võrumaa järvede kompleksuuringu teostamine ja kaitsekorralduslike soovituste andmine</w:t>
        </w:r>
      </w:hyperlink>
      <w:r>
        <w:t xml:space="preserve">, töö keskendus </w:t>
      </w:r>
      <w:proofErr w:type="spellStart"/>
      <w:r>
        <w:t>abiootiliste</w:t>
      </w:r>
      <w:proofErr w:type="spellEnd"/>
      <w:r>
        <w:t xml:space="preserve"> ja biootiliste tegurite hinnangute alusel kaitsekorralduslike soovituste </w:t>
      </w:r>
      <w:proofErr w:type="spellStart"/>
      <w:r>
        <w:t>koostamislel</w:t>
      </w:r>
      <w:proofErr w:type="spellEnd"/>
      <w:r>
        <w:t xml:space="preserve">; kalastiku seireuuring CEN 2005:14757 alusel ja </w:t>
      </w:r>
      <w:proofErr w:type="spellStart"/>
      <w:r>
        <w:t>seisundihinnagu</w:t>
      </w:r>
      <w:proofErr w:type="spellEnd"/>
      <w:r>
        <w:t xml:space="preserve"> koostamine.</w:t>
      </w:r>
    </w:p>
    <w:p w14:paraId="581FA3AE" w14:textId="606F1A79" w:rsidR="00CF3AB8" w:rsidRDefault="00CF3AB8" w:rsidP="00CF3AB8">
      <w:hyperlink r:id="rId16" w:history="1">
        <w:r w:rsidRPr="00DB49C2">
          <w:rPr>
            <w:color w:val="0000FF"/>
            <w:u w:val="single"/>
            <w:shd w:val="clear" w:color="auto" w:fill="FFFFFF"/>
          </w:rPr>
          <w:t>Uljaste järve kalakoosluste parandamine</w:t>
        </w:r>
      </w:hyperlink>
      <w:r>
        <w:t>, töö eesmärgiks oli haugi asustamin</w:t>
      </w:r>
      <w:r>
        <w:t xml:space="preserve">e  uljaste järve; asjaajamine </w:t>
      </w:r>
      <w:r>
        <w:t>ja asustamistööde teostamine.</w:t>
      </w:r>
    </w:p>
    <w:p w14:paraId="50D73C7A" w14:textId="35FB4D99" w:rsidR="00CF3AB8" w:rsidRDefault="00CF3AB8" w:rsidP="00CF3AB8">
      <w:hyperlink r:id="rId17" w:history="1">
        <w:r w:rsidRPr="00DB49C2">
          <w:rPr>
            <w:color w:val="0000FF"/>
            <w:u w:val="single"/>
            <w:shd w:val="clear" w:color="auto" w:fill="FFFFFF"/>
          </w:rPr>
          <w:t>Jõe- ja järvetüüpide ökoloogilise seisundi klassipiiride interkalibreerimine (2011)</w:t>
        </w:r>
      </w:hyperlink>
      <w:r>
        <w:t xml:space="preserve">. Töö keskendus erinevate </w:t>
      </w:r>
      <w:proofErr w:type="spellStart"/>
      <w:r>
        <w:t>jõe-ja</w:t>
      </w:r>
      <w:proofErr w:type="spellEnd"/>
      <w:r>
        <w:t xml:space="preserve"> järvetüüpide ökoloogilise seisundi hindamisvõimalustele ja ülevaate koostamisele teiste </w:t>
      </w:r>
      <w:proofErr w:type="spellStart"/>
      <w:r>
        <w:t>Central</w:t>
      </w:r>
      <w:proofErr w:type="spellEnd"/>
      <w:r>
        <w:t xml:space="preserve">/Baltic geograafilise poorkonna töörühma vastavasisulistest töödest; </w:t>
      </w:r>
      <w:r>
        <w:t>ülevaade liikmesriikide hindamismetoodikatest, Eesti järvekalastiku alusel järvede ökoloogilise seisundi hindamiseks arvutusvalem</w:t>
      </w:r>
      <w:r>
        <w:t>.</w:t>
      </w:r>
    </w:p>
    <w:p w14:paraId="6C37EE3B" w14:textId="77777777" w:rsidR="00CF3AB8" w:rsidRDefault="00CF3AB8" w:rsidP="00CF3AB8">
      <w:hyperlink r:id="rId18" w:history="1">
        <w:proofErr w:type="spellStart"/>
        <w:r w:rsidRPr="00DB49C2">
          <w:rPr>
            <w:color w:val="0000FF"/>
            <w:u w:val="single"/>
            <w:shd w:val="clear" w:color="auto" w:fill="FFFFFF"/>
          </w:rPr>
          <w:t>Kamari</w:t>
        </w:r>
        <w:proofErr w:type="spellEnd"/>
        <w:r w:rsidRPr="00DB49C2">
          <w:rPr>
            <w:color w:val="0000FF"/>
            <w:u w:val="single"/>
            <w:shd w:val="clear" w:color="auto" w:fill="FFFFFF"/>
          </w:rPr>
          <w:t xml:space="preserve"> paisjärve tervendusjärgne </w:t>
        </w:r>
        <w:proofErr w:type="spellStart"/>
        <w:r w:rsidRPr="00DB49C2">
          <w:rPr>
            <w:color w:val="0000FF"/>
            <w:u w:val="single"/>
            <w:shd w:val="clear" w:color="auto" w:fill="FFFFFF"/>
          </w:rPr>
          <w:t>taasasustamine</w:t>
        </w:r>
        <w:proofErr w:type="spellEnd"/>
        <w:r w:rsidRPr="00DB49C2">
          <w:rPr>
            <w:color w:val="0000FF"/>
            <w:u w:val="single"/>
            <w:shd w:val="clear" w:color="auto" w:fill="FFFFFF"/>
          </w:rPr>
          <w:t xml:space="preserve"> vee-elustikuga</w:t>
        </w:r>
      </w:hyperlink>
      <w:r>
        <w:t xml:space="preserve">. Töö hõlmas välitöid ja ülevaate koostamist </w:t>
      </w:r>
      <w:proofErr w:type="spellStart"/>
      <w:r>
        <w:t>Kamari</w:t>
      </w:r>
      <w:proofErr w:type="spellEnd"/>
      <w:r>
        <w:t xml:space="preserve"> paisjärves pärast tervendustöid elutsevatest kalaliikidest. </w:t>
      </w:r>
    </w:p>
    <w:p w14:paraId="2BCC7644" w14:textId="77777777" w:rsidR="0067383F" w:rsidRDefault="0067383F" w:rsidP="006156C6">
      <w:pPr>
        <w:rPr>
          <w:color w:val="000000"/>
        </w:rPr>
      </w:pPr>
    </w:p>
    <w:p w14:paraId="4D77A1D8" w14:textId="77777777" w:rsidR="0032099C" w:rsidRDefault="0032099C" w:rsidP="006156C6">
      <w:pPr>
        <w:rPr>
          <w:color w:val="000000"/>
        </w:rPr>
      </w:pPr>
    </w:p>
    <w:p w14:paraId="7469CBD3" w14:textId="10514570" w:rsidR="0032099C" w:rsidRDefault="00581A08" w:rsidP="006156C6">
      <w:pPr>
        <w:rPr>
          <w:color w:val="000000"/>
        </w:rPr>
      </w:pPr>
      <w:r>
        <w:rPr>
          <w:color w:val="000000"/>
        </w:rPr>
        <w:t>Kinnitam</w:t>
      </w:r>
      <w:r w:rsidR="006463FF">
        <w:rPr>
          <w:color w:val="000000"/>
        </w:rPr>
        <w:t>e, et nimetatud meeskonnaliige osaleb</w:t>
      </w:r>
      <w:r>
        <w:rPr>
          <w:color w:val="000000"/>
        </w:rPr>
        <w:t xml:space="preserve"> isiklikult hankelepingu täitmisel</w:t>
      </w:r>
      <w:r w:rsidR="00746678">
        <w:rPr>
          <w:color w:val="000000"/>
        </w:rPr>
        <w:t xml:space="preserve"> </w:t>
      </w:r>
      <w:proofErr w:type="spellStart"/>
      <w:r w:rsidR="0067383F">
        <w:rPr>
          <w:color w:val="000000"/>
        </w:rPr>
        <w:t>IHTÜOLOOGi</w:t>
      </w:r>
      <w:proofErr w:type="spellEnd"/>
      <w:r w:rsidR="00746678">
        <w:rPr>
          <w:color w:val="000000"/>
        </w:rPr>
        <w:t xml:space="preserve"> rollis</w:t>
      </w:r>
      <w:r>
        <w:rPr>
          <w:color w:val="000000"/>
        </w:rPr>
        <w:t>.</w:t>
      </w:r>
    </w:p>
    <w:p w14:paraId="10F195D5" w14:textId="77777777" w:rsidR="0032099C" w:rsidRDefault="0032099C" w:rsidP="006156C6">
      <w:pPr>
        <w:rPr>
          <w:color w:val="000000"/>
        </w:rPr>
      </w:pPr>
    </w:p>
    <w:p w14:paraId="7368165C" w14:textId="505615E9" w:rsidR="00746678" w:rsidRDefault="006156C6" w:rsidP="0046039A">
      <w:pPr>
        <w:rPr>
          <w:color w:val="000000"/>
        </w:rPr>
      </w:pPr>
      <w:r w:rsidRPr="00D37ABC">
        <w:rPr>
          <w:color w:val="000000"/>
        </w:rPr>
        <w:t>Muu informatsioon (</w:t>
      </w:r>
      <w:r>
        <w:rPr>
          <w:color w:val="000000"/>
        </w:rPr>
        <w:t>palun lisada ainult asjassepuutuv</w:t>
      </w:r>
      <w:r w:rsidRPr="00D37ABC">
        <w:rPr>
          <w:color w:val="000000"/>
        </w:rPr>
        <w:t>):</w:t>
      </w:r>
    </w:p>
    <w:p w14:paraId="06A343E1" w14:textId="77777777" w:rsidR="00CF3AB8" w:rsidRPr="00AB128D" w:rsidRDefault="00CF3AB8" w:rsidP="00CF3AB8">
      <w:pPr>
        <w:shd w:val="clear" w:color="auto" w:fill="FFFFFF"/>
        <w:rPr>
          <w:color w:val="000000" w:themeColor="text1"/>
          <w:u w:val="single"/>
        </w:rPr>
      </w:pPr>
      <w:proofErr w:type="spellStart"/>
      <w:r w:rsidRPr="004A5D22">
        <w:rPr>
          <w:color w:val="000000" w:themeColor="text1"/>
        </w:rPr>
        <w:t>Argiller</w:t>
      </w:r>
      <w:proofErr w:type="spellEnd"/>
      <w:r w:rsidRPr="004A5D22">
        <w:rPr>
          <w:color w:val="000000" w:themeColor="text1"/>
        </w:rPr>
        <w:t xml:space="preserve">, C.; </w:t>
      </w:r>
      <w:proofErr w:type="spellStart"/>
      <w:r w:rsidRPr="004A5D22">
        <w:rPr>
          <w:color w:val="000000" w:themeColor="text1"/>
        </w:rPr>
        <w:t>Causse</w:t>
      </w:r>
      <w:proofErr w:type="spellEnd"/>
      <w:r w:rsidRPr="004A5D22">
        <w:rPr>
          <w:color w:val="000000" w:themeColor="text1"/>
        </w:rPr>
        <w:t xml:space="preserve">, S.; </w:t>
      </w:r>
      <w:proofErr w:type="spellStart"/>
      <w:r w:rsidRPr="004A5D22">
        <w:rPr>
          <w:color w:val="000000" w:themeColor="text1"/>
        </w:rPr>
        <w:t>Gevrey</w:t>
      </w:r>
      <w:proofErr w:type="spellEnd"/>
      <w:r w:rsidRPr="004A5D22">
        <w:rPr>
          <w:color w:val="000000" w:themeColor="text1"/>
        </w:rPr>
        <w:t xml:space="preserve">, M.; </w:t>
      </w:r>
      <w:proofErr w:type="spellStart"/>
      <w:r w:rsidRPr="004A5D22">
        <w:rPr>
          <w:color w:val="000000" w:themeColor="text1"/>
        </w:rPr>
        <w:t>Pedron</w:t>
      </w:r>
      <w:proofErr w:type="spellEnd"/>
      <w:r w:rsidRPr="004A5D22">
        <w:rPr>
          <w:color w:val="000000" w:themeColor="text1"/>
        </w:rPr>
        <w:t xml:space="preserve">, S.; De </w:t>
      </w:r>
      <w:proofErr w:type="spellStart"/>
      <w:r w:rsidRPr="004A5D22">
        <w:rPr>
          <w:color w:val="000000" w:themeColor="text1"/>
        </w:rPr>
        <w:t>Bortoli</w:t>
      </w:r>
      <w:proofErr w:type="spellEnd"/>
      <w:r w:rsidRPr="004A5D22">
        <w:rPr>
          <w:color w:val="000000" w:themeColor="text1"/>
        </w:rPr>
        <w:t xml:space="preserve">, J.; </w:t>
      </w:r>
      <w:proofErr w:type="spellStart"/>
      <w:r w:rsidRPr="004A5D22">
        <w:rPr>
          <w:color w:val="000000" w:themeColor="text1"/>
        </w:rPr>
        <w:t>Brucet</w:t>
      </w:r>
      <w:proofErr w:type="spellEnd"/>
      <w:r w:rsidRPr="004A5D22">
        <w:rPr>
          <w:color w:val="000000" w:themeColor="text1"/>
        </w:rPr>
        <w:t xml:space="preserve">, S.; </w:t>
      </w:r>
      <w:proofErr w:type="spellStart"/>
      <w:r w:rsidRPr="004A5D22">
        <w:rPr>
          <w:color w:val="000000" w:themeColor="text1"/>
        </w:rPr>
        <w:t>Emmrich</w:t>
      </w:r>
      <w:proofErr w:type="spellEnd"/>
      <w:r w:rsidRPr="004A5D22">
        <w:rPr>
          <w:color w:val="000000" w:themeColor="text1"/>
        </w:rPr>
        <w:t xml:space="preserve">, M.; </w:t>
      </w:r>
      <w:proofErr w:type="spellStart"/>
      <w:r w:rsidRPr="004A5D22">
        <w:rPr>
          <w:color w:val="000000" w:themeColor="text1"/>
        </w:rPr>
        <w:t>Jeppesen</w:t>
      </w:r>
      <w:proofErr w:type="spellEnd"/>
      <w:r w:rsidRPr="004A5D22">
        <w:rPr>
          <w:color w:val="000000" w:themeColor="text1"/>
        </w:rPr>
        <w:t xml:space="preserve">, E.; </w:t>
      </w:r>
      <w:proofErr w:type="spellStart"/>
      <w:r w:rsidRPr="004A5D22">
        <w:rPr>
          <w:color w:val="000000" w:themeColor="text1"/>
        </w:rPr>
        <w:t>Lauridsen</w:t>
      </w:r>
      <w:proofErr w:type="spellEnd"/>
      <w:r w:rsidRPr="004A5D22">
        <w:rPr>
          <w:color w:val="000000" w:themeColor="text1"/>
        </w:rPr>
        <w:t>, T.;</w:t>
      </w:r>
      <w:r w:rsidRPr="004A5D22">
        <w:rPr>
          <w:color w:val="000000" w:themeColor="text1"/>
        </w:rPr>
        <w:br/>
      </w:r>
      <w:proofErr w:type="spellStart"/>
      <w:r w:rsidRPr="004A5D22">
        <w:rPr>
          <w:color w:val="000000" w:themeColor="text1"/>
        </w:rPr>
        <w:t>Mehner</w:t>
      </w:r>
      <w:proofErr w:type="spellEnd"/>
      <w:r w:rsidRPr="004A5D22">
        <w:rPr>
          <w:color w:val="000000" w:themeColor="text1"/>
        </w:rPr>
        <w:t xml:space="preserve">, T.; Olin, M.; Rask, M.; Volta, P.; </w:t>
      </w:r>
      <w:proofErr w:type="spellStart"/>
      <w:r w:rsidRPr="004A5D22">
        <w:rPr>
          <w:color w:val="000000" w:themeColor="text1"/>
        </w:rPr>
        <w:t>Winfield</w:t>
      </w:r>
      <w:proofErr w:type="spellEnd"/>
      <w:r w:rsidRPr="004A5D22">
        <w:rPr>
          <w:color w:val="000000" w:themeColor="text1"/>
        </w:rPr>
        <w:t xml:space="preserve">, I.J.; </w:t>
      </w:r>
      <w:proofErr w:type="spellStart"/>
      <w:r w:rsidRPr="004A5D22">
        <w:rPr>
          <w:color w:val="000000" w:themeColor="text1"/>
        </w:rPr>
        <w:t>Kelly</w:t>
      </w:r>
      <w:proofErr w:type="spellEnd"/>
      <w:r w:rsidRPr="004A5D22">
        <w:rPr>
          <w:color w:val="000000" w:themeColor="text1"/>
        </w:rPr>
        <w:t xml:space="preserve">, F; </w:t>
      </w:r>
      <w:proofErr w:type="spellStart"/>
      <w:r w:rsidRPr="00CF3AB8">
        <w:rPr>
          <w:color w:val="000000" w:themeColor="text1"/>
        </w:rPr>
        <w:t>Krause</w:t>
      </w:r>
      <w:proofErr w:type="spellEnd"/>
      <w:r w:rsidRPr="00CF3AB8">
        <w:rPr>
          <w:color w:val="000000" w:themeColor="text1"/>
        </w:rPr>
        <w:t>, T</w:t>
      </w:r>
      <w:r w:rsidRPr="004A5D22">
        <w:rPr>
          <w:color w:val="000000" w:themeColor="text1"/>
        </w:rPr>
        <w:t xml:space="preserve">.; </w:t>
      </w:r>
      <w:r w:rsidRPr="00CF3AB8">
        <w:rPr>
          <w:b/>
          <w:color w:val="000000" w:themeColor="text1"/>
        </w:rPr>
        <w:t>Palm, A.</w:t>
      </w:r>
      <w:r w:rsidRPr="004A5D22">
        <w:rPr>
          <w:color w:val="000000" w:themeColor="text1"/>
        </w:rPr>
        <w:t xml:space="preserve">; </w:t>
      </w:r>
      <w:proofErr w:type="spellStart"/>
      <w:r w:rsidRPr="004A5D22">
        <w:rPr>
          <w:color w:val="000000" w:themeColor="text1"/>
        </w:rPr>
        <w:t>Holmgren</w:t>
      </w:r>
      <w:proofErr w:type="spellEnd"/>
      <w:r w:rsidRPr="004A5D22">
        <w:rPr>
          <w:color w:val="000000" w:themeColor="text1"/>
        </w:rPr>
        <w:t>, K.</w:t>
      </w:r>
      <w:r w:rsidRPr="00AB128D">
        <w:rPr>
          <w:color w:val="000000" w:themeColor="text1"/>
        </w:rPr>
        <w:t xml:space="preserve"> </w:t>
      </w:r>
      <w:r w:rsidRPr="004A5D22">
        <w:rPr>
          <w:color w:val="000000" w:themeColor="text1"/>
        </w:rPr>
        <w:t>2013</w:t>
      </w:r>
      <w:r>
        <w:rPr>
          <w:color w:val="000000" w:themeColor="text1"/>
        </w:rPr>
        <w:t xml:space="preserve">. </w:t>
      </w:r>
      <w:r w:rsidRPr="004A5D22">
        <w:rPr>
          <w:color w:val="000000" w:themeColor="text1"/>
        </w:rPr>
        <w:fldChar w:fldCharType="begin"/>
      </w:r>
      <w:r w:rsidRPr="004A5D22">
        <w:rPr>
          <w:color w:val="000000" w:themeColor="text1"/>
        </w:rPr>
        <w:instrText xml:space="preserve"> HYPERLINK "https://www.etis.ee/Portal/Publications/Display/dcdbaa12-78fc-41f1-8094-5f6f805fbbac" </w:instrText>
      </w:r>
      <w:r w:rsidRPr="004A5D22">
        <w:rPr>
          <w:color w:val="000000" w:themeColor="text1"/>
        </w:rPr>
        <w:fldChar w:fldCharType="separate"/>
      </w:r>
    </w:p>
    <w:p w14:paraId="406FBDB8" w14:textId="77777777" w:rsidR="00CF3AB8" w:rsidRPr="004A5D22" w:rsidRDefault="00CF3AB8" w:rsidP="00CF3AB8">
      <w:pPr>
        <w:shd w:val="clear" w:color="auto" w:fill="FFFFFF"/>
        <w:rPr>
          <w:color w:val="000000" w:themeColor="text1"/>
        </w:rPr>
      </w:pPr>
      <w:proofErr w:type="spellStart"/>
      <w:r w:rsidRPr="004A5D22">
        <w:rPr>
          <w:color w:val="000000" w:themeColor="text1"/>
          <w:u w:val="single"/>
        </w:rPr>
        <w:t>Development</w:t>
      </w:r>
      <w:proofErr w:type="spellEnd"/>
      <w:r w:rsidRPr="004A5D22">
        <w:rPr>
          <w:color w:val="000000" w:themeColor="text1"/>
          <w:u w:val="single"/>
        </w:rPr>
        <w:t xml:space="preserve"> of a </w:t>
      </w:r>
      <w:proofErr w:type="spellStart"/>
      <w:r w:rsidRPr="004A5D22">
        <w:rPr>
          <w:color w:val="000000" w:themeColor="text1"/>
          <w:u w:val="single"/>
        </w:rPr>
        <w:t>fish-based</w:t>
      </w:r>
      <w:proofErr w:type="spellEnd"/>
      <w:r w:rsidRPr="004A5D22">
        <w:rPr>
          <w:color w:val="000000" w:themeColor="text1"/>
          <w:u w:val="single"/>
        </w:rPr>
        <w:t xml:space="preserve"> </w:t>
      </w:r>
      <w:proofErr w:type="spellStart"/>
      <w:r w:rsidRPr="004A5D22">
        <w:rPr>
          <w:color w:val="000000" w:themeColor="text1"/>
          <w:u w:val="single"/>
        </w:rPr>
        <w:t>index</w:t>
      </w:r>
      <w:proofErr w:type="spellEnd"/>
      <w:r w:rsidRPr="004A5D22">
        <w:rPr>
          <w:color w:val="000000" w:themeColor="text1"/>
          <w:u w:val="single"/>
        </w:rPr>
        <w:t xml:space="preserve"> </w:t>
      </w:r>
      <w:proofErr w:type="spellStart"/>
      <w:r w:rsidRPr="004A5D22">
        <w:rPr>
          <w:color w:val="000000" w:themeColor="text1"/>
          <w:u w:val="single"/>
        </w:rPr>
        <w:t>to</w:t>
      </w:r>
      <w:proofErr w:type="spellEnd"/>
      <w:r w:rsidRPr="004A5D22">
        <w:rPr>
          <w:color w:val="000000" w:themeColor="text1"/>
          <w:u w:val="single"/>
        </w:rPr>
        <w:t xml:space="preserve"> </w:t>
      </w:r>
      <w:proofErr w:type="spellStart"/>
      <w:r w:rsidRPr="004A5D22">
        <w:rPr>
          <w:color w:val="000000" w:themeColor="text1"/>
          <w:u w:val="single"/>
        </w:rPr>
        <w:t>assess</w:t>
      </w:r>
      <w:proofErr w:type="spellEnd"/>
      <w:r w:rsidRPr="004A5D22">
        <w:rPr>
          <w:color w:val="000000" w:themeColor="text1"/>
          <w:u w:val="single"/>
        </w:rPr>
        <w:t xml:space="preserve"> </w:t>
      </w:r>
      <w:proofErr w:type="spellStart"/>
      <w:r w:rsidRPr="004A5D22">
        <w:rPr>
          <w:color w:val="000000" w:themeColor="text1"/>
          <w:u w:val="single"/>
        </w:rPr>
        <w:t>the</w:t>
      </w:r>
      <w:proofErr w:type="spellEnd"/>
      <w:r w:rsidRPr="004A5D22">
        <w:rPr>
          <w:color w:val="000000" w:themeColor="text1"/>
          <w:u w:val="single"/>
        </w:rPr>
        <w:t xml:space="preserve"> </w:t>
      </w:r>
      <w:proofErr w:type="spellStart"/>
      <w:r w:rsidRPr="004A5D22">
        <w:rPr>
          <w:color w:val="000000" w:themeColor="text1"/>
          <w:u w:val="single"/>
        </w:rPr>
        <w:t>eutrophication</w:t>
      </w:r>
      <w:proofErr w:type="spellEnd"/>
      <w:r w:rsidRPr="004A5D22">
        <w:rPr>
          <w:color w:val="000000" w:themeColor="text1"/>
          <w:u w:val="single"/>
        </w:rPr>
        <w:t xml:space="preserve"> </w:t>
      </w:r>
      <w:proofErr w:type="spellStart"/>
      <w:r w:rsidRPr="004A5D22">
        <w:rPr>
          <w:color w:val="000000" w:themeColor="text1"/>
          <w:u w:val="single"/>
        </w:rPr>
        <w:t>status</w:t>
      </w:r>
      <w:proofErr w:type="spellEnd"/>
      <w:r w:rsidRPr="004A5D22">
        <w:rPr>
          <w:color w:val="000000" w:themeColor="text1"/>
          <w:u w:val="single"/>
        </w:rPr>
        <w:t xml:space="preserve"> of </w:t>
      </w:r>
      <w:proofErr w:type="spellStart"/>
      <w:r w:rsidRPr="004A5D22">
        <w:rPr>
          <w:color w:val="000000" w:themeColor="text1"/>
          <w:u w:val="single"/>
        </w:rPr>
        <w:t>European</w:t>
      </w:r>
      <w:proofErr w:type="spellEnd"/>
      <w:r w:rsidRPr="004A5D22">
        <w:rPr>
          <w:color w:val="000000" w:themeColor="text1"/>
          <w:u w:val="single"/>
        </w:rPr>
        <w:t xml:space="preserve"> </w:t>
      </w:r>
      <w:proofErr w:type="spellStart"/>
      <w:r w:rsidRPr="004A5D22">
        <w:rPr>
          <w:color w:val="000000" w:themeColor="text1"/>
          <w:u w:val="single"/>
        </w:rPr>
        <w:t>lakes</w:t>
      </w:r>
      <w:proofErr w:type="spellEnd"/>
      <w:r w:rsidRPr="00AB128D">
        <w:rPr>
          <w:color w:val="000000" w:themeColor="text1"/>
          <w:u w:val="single"/>
        </w:rPr>
        <w:t xml:space="preserve">. </w:t>
      </w:r>
      <w:r w:rsidRPr="004A5D22">
        <w:rPr>
          <w:color w:val="000000" w:themeColor="text1"/>
        </w:rPr>
        <w:fldChar w:fldCharType="end"/>
      </w:r>
      <w:proofErr w:type="spellStart"/>
      <w:r w:rsidRPr="004A5D22">
        <w:rPr>
          <w:color w:val="000000" w:themeColor="text1"/>
        </w:rPr>
        <w:t>Hydrobiologia</w:t>
      </w:r>
      <w:proofErr w:type="spellEnd"/>
      <w:r w:rsidRPr="004A5D22">
        <w:rPr>
          <w:color w:val="000000" w:themeColor="text1"/>
        </w:rPr>
        <w:t>, 704 (1), 193−211. DOI: </w:t>
      </w:r>
      <w:hyperlink r:id="rId19" w:tgtFrame="_blank" w:history="1">
        <w:r w:rsidRPr="00AB128D">
          <w:rPr>
            <w:color w:val="000000" w:themeColor="text1"/>
          </w:rPr>
          <w:t>10.1007/s10750-012-1282-y</w:t>
        </w:r>
      </w:hyperlink>
      <w:r w:rsidRPr="004A5D22">
        <w:rPr>
          <w:color w:val="000000" w:themeColor="text1"/>
        </w:rPr>
        <w:t>.</w:t>
      </w:r>
    </w:p>
    <w:p w14:paraId="19CE116A" w14:textId="77777777" w:rsidR="00CF3AB8" w:rsidRDefault="00CF3AB8" w:rsidP="00CF3AB8">
      <w:pPr>
        <w:shd w:val="clear" w:color="auto" w:fill="FFFFFF"/>
        <w:rPr>
          <w:color w:val="000000"/>
        </w:rPr>
      </w:pPr>
    </w:p>
    <w:p w14:paraId="117ED39F" w14:textId="77777777" w:rsidR="00CF3AB8" w:rsidRPr="00AB128D" w:rsidRDefault="00CF3AB8" w:rsidP="00CF3AB8">
      <w:pPr>
        <w:shd w:val="clear" w:color="auto" w:fill="FFFFFF"/>
        <w:rPr>
          <w:color w:val="000000"/>
        </w:rPr>
      </w:pPr>
      <w:proofErr w:type="spellStart"/>
      <w:r w:rsidRPr="00AB128D">
        <w:rPr>
          <w:color w:val="000000"/>
        </w:rPr>
        <w:t>Brucet</w:t>
      </w:r>
      <w:proofErr w:type="spellEnd"/>
      <w:r w:rsidRPr="00AB128D">
        <w:rPr>
          <w:color w:val="000000"/>
        </w:rPr>
        <w:t xml:space="preserve">, Sandra; </w:t>
      </w:r>
      <w:proofErr w:type="spellStart"/>
      <w:r w:rsidRPr="00AB128D">
        <w:rPr>
          <w:color w:val="000000"/>
        </w:rPr>
        <w:t>Pédron</w:t>
      </w:r>
      <w:proofErr w:type="spellEnd"/>
      <w:r w:rsidRPr="00AB128D">
        <w:rPr>
          <w:color w:val="000000"/>
        </w:rPr>
        <w:t xml:space="preserve">, </w:t>
      </w:r>
      <w:proofErr w:type="spellStart"/>
      <w:r w:rsidRPr="00AB128D">
        <w:rPr>
          <w:color w:val="000000"/>
        </w:rPr>
        <w:t>Stephanie</w:t>
      </w:r>
      <w:proofErr w:type="spellEnd"/>
      <w:r w:rsidRPr="00AB128D">
        <w:rPr>
          <w:color w:val="000000"/>
        </w:rPr>
        <w:t xml:space="preserve">; </w:t>
      </w:r>
      <w:proofErr w:type="spellStart"/>
      <w:r w:rsidRPr="00AB128D">
        <w:rPr>
          <w:color w:val="000000"/>
        </w:rPr>
        <w:t>Mehner</w:t>
      </w:r>
      <w:proofErr w:type="spellEnd"/>
      <w:r w:rsidRPr="00AB128D">
        <w:rPr>
          <w:color w:val="000000"/>
        </w:rPr>
        <w:t xml:space="preserve">, Thomas;, </w:t>
      </w:r>
      <w:proofErr w:type="spellStart"/>
      <w:r w:rsidRPr="00AB128D">
        <w:rPr>
          <w:color w:val="000000"/>
        </w:rPr>
        <w:t>Lauridsen</w:t>
      </w:r>
      <w:proofErr w:type="spellEnd"/>
      <w:r w:rsidRPr="00AB128D">
        <w:rPr>
          <w:color w:val="000000"/>
        </w:rPr>
        <w:t xml:space="preserve">, </w:t>
      </w:r>
      <w:proofErr w:type="spellStart"/>
      <w:r w:rsidRPr="00AB128D">
        <w:rPr>
          <w:color w:val="000000"/>
        </w:rPr>
        <w:t>Torben</w:t>
      </w:r>
      <w:proofErr w:type="spellEnd"/>
      <w:r w:rsidRPr="00AB128D">
        <w:rPr>
          <w:color w:val="000000"/>
        </w:rPr>
        <w:t xml:space="preserve"> L.: </w:t>
      </w:r>
      <w:proofErr w:type="spellStart"/>
      <w:r w:rsidRPr="00AB128D">
        <w:rPr>
          <w:color w:val="000000"/>
        </w:rPr>
        <w:t>Argillier</w:t>
      </w:r>
      <w:proofErr w:type="spellEnd"/>
      <w:r w:rsidRPr="00AB128D">
        <w:rPr>
          <w:color w:val="000000"/>
        </w:rPr>
        <w:t xml:space="preserve">, Christine; </w:t>
      </w:r>
      <w:proofErr w:type="spellStart"/>
      <w:r w:rsidRPr="00AB128D">
        <w:rPr>
          <w:color w:val="000000"/>
        </w:rPr>
        <w:t>Winfield</w:t>
      </w:r>
      <w:proofErr w:type="spellEnd"/>
      <w:r w:rsidRPr="00AB128D">
        <w:rPr>
          <w:color w:val="000000"/>
        </w:rPr>
        <w:t xml:space="preserve">, Ian J.; Volta, </w:t>
      </w:r>
      <w:proofErr w:type="spellStart"/>
      <w:r w:rsidRPr="00AB128D">
        <w:rPr>
          <w:color w:val="000000"/>
        </w:rPr>
        <w:t>Rietro</w:t>
      </w:r>
      <w:proofErr w:type="spellEnd"/>
      <w:r w:rsidRPr="00AB128D">
        <w:rPr>
          <w:color w:val="000000"/>
        </w:rPr>
        <w:t xml:space="preserve">; </w:t>
      </w:r>
      <w:proofErr w:type="spellStart"/>
      <w:r w:rsidRPr="00AB128D">
        <w:rPr>
          <w:color w:val="000000"/>
        </w:rPr>
        <w:t>Emmrich</w:t>
      </w:r>
      <w:proofErr w:type="spellEnd"/>
      <w:r w:rsidRPr="00AB128D">
        <w:rPr>
          <w:color w:val="000000"/>
        </w:rPr>
        <w:t xml:space="preserve">, </w:t>
      </w:r>
      <w:proofErr w:type="spellStart"/>
      <w:r w:rsidRPr="00AB128D">
        <w:rPr>
          <w:color w:val="000000"/>
        </w:rPr>
        <w:t>Matthias</w:t>
      </w:r>
      <w:proofErr w:type="spellEnd"/>
      <w:r w:rsidRPr="00AB128D">
        <w:rPr>
          <w:color w:val="000000"/>
        </w:rPr>
        <w:t xml:space="preserve">; </w:t>
      </w:r>
      <w:proofErr w:type="spellStart"/>
      <w:r w:rsidRPr="00AB128D">
        <w:rPr>
          <w:color w:val="000000"/>
        </w:rPr>
        <w:t>Hesthagen</w:t>
      </w:r>
      <w:proofErr w:type="spellEnd"/>
      <w:r w:rsidRPr="00AB128D">
        <w:rPr>
          <w:color w:val="000000"/>
        </w:rPr>
        <w:t xml:space="preserve">, </w:t>
      </w:r>
      <w:proofErr w:type="spellStart"/>
      <w:r w:rsidRPr="00AB128D">
        <w:rPr>
          <w:color w:val="000000"/>
        </w:rPr>
        <w:t>Trygve</w:t>
      </w:r>
      <w:proofErr w:type="spellEnd"/>
      <w:r w:rsidRPr="00AB128D">
        <w:rPr>
          <w:color w:val="000000"/>
        </w:rPr>
        <w:t xml:space="preserve">; </w:t>
      </w:r>
      <w:proofErr w:type="spellStart"/>
      <w:r w:rsidRPr="00AB128D">
        <w:rPr>
          <w:color w:val="000000"/>
        </w:rPr>
        <w:t>Holmgren</w:t>
      </w:r>
      <w:proofErr w:type="spellEnd"/>
      <w:r w:rsidRPr="00AB128D">
        <w:rPr>
          <w:color w:val="000000"/>
        </w:rPr>
        <w:t xml:space="preserve">, </w:t>
      </w:r>
      <w:proofErr w:type="spellStart"/>
      <w:r w:rsidRPr="00AB128D">
        <w:rPr>
          <w:color w:val="000000"/>
        </w:rPr>
        <w:t>Kerstin</w:t>
      </w:r>
      <w:proofErr w:type="spellEnd"/>
      <w:r w:rsidRPr="00AB128D">
        <w:rPr>
          <w:color w:val="000000"/>
        </w:rPr>
        <w:t xml:space="preserve">; </w:t>
      </w:r>
      <w:proofErr w:type="spellStart"/>
      <w:r w:rsidRPr="00AB128D">
        <w:rPr>
          <w:color w:val="000000"/>
        </w:rPr>
        <w:t>Benejam</w:t>
      </w:r>
      <w:proofErr w:type="spellEnd"/>
      <w:r w:rsidRPr="00AB128D">
        <w:rPr>
          <w:color w:val="000000"/>
        </w:rPr>
        <w:t xml:space="preserve">, </w:t>
      </w:r>
      <w:proofErr w:type="spellStart"/>
      <w:r w:rsidRPr="00AB128D">
        <w:rPr>
          <w:color w:val="000000"/>
        </w:rPr>
        <w:t>Lluis</w:t>
      </w:r>
      <w:proofErr w:type="spellEnd"/>
      <w:r w:rsidRPr="00AB128D">
        <w:rPr>
          <w:color w:val="000000"/>
        </w:rPr>
        <w:t xml:space="preserve">; </w:t>
      </w:r>
      <w:proofErr w:type="spellStart"/>
      <w:r w:rsidRPr="00AB128D">
        <w:rPr>
          <w:color w:val="000000"/>
        </w:rPr>
        <w:t>Kelly</w:t>
      </w:r>
      <w:proofErr w:type="spellEnd"/>
      <w:r w:rsidRPr="00AB128D">
        <w:rPr>
          <w:color w:val="000000"/>
        </w:rPr>
        <w:t xml:space="preserve">, </w:t>
      </w:r>
      <w:proofErr w:type="spellStart"/>
      <w:r w:rsidRPr="00AB128D">
        <w:rPr>
          <w:color w:val="000000"/>
        </w:rPr>
        <w:t>Fiona</w:t>
      </w:r>
      <w:proofErr w:type="spellEnd"/>
      <w:r w:rsidRPr="00AB128D">
        <w:rPr>
          <w:color w:val="000000"/>
        </w:rPr>
        <w:t xml:space="preserve">; </w:t>
      </w:r>
      <w:proofErr w:type="spellStart"/>
      <w:r w:rsidRPr="00CF3AB8">
        <w:rPr>
          <w:color w:val="000000" w:themeColor="text1"/>
        </w:rPr>
        <w:t>Krause</w:t>
      </w:r>
      <w:proofErr w:type="spellEnd"/>
      <w:r w:rsidRPr="00CF3AB8">
        <w:rPr>
          <w:color w:val="000000" w:themeColor="text1"/>
        </w:rPr>
        <w:t>, Tee</w:t>
      </w:r>
      <w:r w:rsidRPr="00CF3AB8">
        <w:rPr>
          <w:color w:val="000000"/>
        </w:rPr>
        <w:t>t;</w:t>
      </w:r>
      <w:r w:rsidRPr="00AB128D">
        <w:rPr>
          <w:color w:val="000000"/>
        </w:rPr>
        <w:t xml:space="preserve"> </w:t>
      </w:r>
      <w:bookmarkStart w:id="0" w:name="_GoBack"/>
      <w:r w:rsidRPr="00CF3AB8">
        <w:rPr>
          <w:b/>
          <w:color w:val="000000"/>
        </w:rPr>
        <w:t>Palm, Anu</w:t>
      </w:r>
      <w:bookmarkEnd w:id="0"/>
      <w:r w:rsidRPr="00AB128D">
        <w:rPr>
          <w:color w:val="000000"/>
        </w:rPr>
        <w:t xml:space="preserve">; Rask, Martti; </w:t>
      </w:r>
      <w:proofErr w:type="spellStart"/>
      <w:r w:rsidRPr="00AB128D">
        <w:rPr>
          <w:color w:val="000000"/>
        </w:rPr>
        <w:t>Jeppesen</w:t>
      </w:r>
      <w:proofErr w:type="spellEnd"/>
      <w:r w:rsidRPr="00AB128D">
        <w:rPr>
          <w:color w:val="000000"/>
        </w:rPr>
        <w:t xml:space="preserve">, Erik. 2013. Fish </w:t>
      </w:r>
      <w:proofErr w:type="spellStart"/>
      <w:r w:rsidRPr="00AB128D">
        <w:rPr>
          <w:color w:val="000000"/>
        </w:rPr>
        <w:t>diversity</w:t>
      </w:r>
      <w:proofErr w:type="spellEnd"/>
      <w:r w:rsidRPr="00AB128D">
        <w:rPr>
          <w:color w:val="000000"/>
        </w:rPr>
        <w:t xml:space="preserve"> in </w:t>
      </w:r>
      <w:proofErr w:type="spellStart"/>
      <w:r w:rsidRPr="00AB128D">
        <w:rPr>
          <w:color w:val="000000"/>
        </w:rPr>
        <w:t>European</w:t>
      </w:r>
      <w:proofErr w:type="spellEnd"/>
      <w:r w:rsidRPr="00AB128D">
        <w:rPr>
          <w:color w:val="000000"/>
        </w:rPr>
        <w:t xml:space="preserve"> </w:t>
      </w:r>
      <w:proofErr w:type="spellStart"/>
      <w:r w:rsidRPr="00AB128D">
        <w:rPr>
          <w:color w:val="000000"/>
        </w:rPr>
        <w:t>lakes</w:t>
      </w:r>
      <w:proofErr w:type="spellEnd"/>
      <w:r w:rsidRPr="00AB128D">
        <w:rPr>
          <w:color w:val="000000"/>
        </w:rPr>
        <w:t xml:space="preserve">: </w:t>
      </w:r>
      <w:proofErr w:type="spellStart"/>
      <w:r w:rsidRPr="00AB128D">
        <w:rPr>
          <w:color w:val="000000"/>
        </w:rPr>
        <w:t>geographical</w:t>
      </w:r>
      <w:proofErr w:type="spellEnd"/>
      <w:r w:rsidRPr="00AB128D">
        <w:rPr>
          <w:color w:val="000000"/>
        </w:rPr>
        <w:t xml:space="preserve"> </w:t>
      </w:r>
      <w:proofErr w:type="spellStart"/>
      <w:r w:rsidRPr="00AB128D">
        <w:rPr>
          <w:color w:val="000000"/>
        </w:rPr>
        <w:t>predictors</w:t>
      </w:r>
      <w:proofErr w:type="spellEnd"/>
      <w:r w:rsidRPr="00AB128D">
        <w:rPr>
          <w:color w:val="000000"/>
        </w:rPr>
        <w:t xml:space="preserve"> </w:t>
      </w:r>
      <w:proofErr w:type="spellStart"/>
      <w:r w:rsidRPr="00AB128D">
        <w:rPr>
          <w:color w:val="000000"/>
        </w:rPr>
        <w:t>dominate</w:t>
      </w:r>
      <w:proofErr w:type="spellEnd"/>
      <w:r w:rsidRPr="00AB128D">
        <w:rPr>
          <w:color w:val="000000"/>
        </w:rPr>
        <w:t xml:space="preserve"> </w:t>
      </w:r>
      <w:proofErr w:type="spellStart"/>
      <w:r w:rsidRPr="00AB128D">
        <w:rPr>
          <w:color w:val="000000"/>
        </w:rPr>
        <w:t>over</w:t>
      </w:r>
      <w:proofErr w:type="spellEnd"/>
      <w:r w:rsidRPr="00AB128D">
        <w:rPr>
          <w:color w:val="000000"/>
        </w:rPr>
        <w:t xml:space="preserve"> </w:t>
      </w:r>
      <w:proofErr w:type="spellStart"/>
      <w:r w:rsidRPr="00AB128D">
        <w:rPr>
          <w:color w:val="000000"/>
        </w:rPr>
        <w:t>anthropogenic</w:t>
      </w:r>
      <w:proofErr w:type="spellEnd"/>
      <w:r w:rsidRPr="00AB128D">
        <w:rPr>
          <w:color w:val="000000"/>
        </w:rPr>
        <w:t xml:space="preserve"> </w:t>
      </w:r>
      <w:proofErr w:type="spellStart"/>
      <w:r w:rsidRPr="00AB128D">
        <w:rPr>
          <w:color w:val="000000"/>
        </w:rPr>
        <w:t>pressures</w:t>
      </w:r>
      <w:proofErr w:type="spellEnd"/>
      <w:r w:rsidRPr="00AB128D">
        <w:rPr>
          <w:color w:val="000000"/>
        </w:rPr>
        <w:t xml:space="preserve">. </w:t>
      </w:r>
      <w:proofErr w:type="spellStart"/>
      <w:r w:rsidRPr="00AB128D">
        <w:rPr>
          <w:color w:val="000000"/>
        </w:rPr>
        <w:t>Freshwater</w:t>
      </w:r>
      <w:proofErr w:type="spellEnd"/>
      <w:r w:rsidRPr="00AB128D">
        <w:rPr>
          <w:color w:val="000000"/>
        </w:rPr>
        <w:t xml:space="preserve"> </w:t>
      </w:r>
      <w:proofErr w:type="spellStart"/>
      <w:r w:rsidRPr="00AB128D">
        <w:rPr>
          <w:color w:val="000000"/>
        </w:rPr>
        <w:t>Biology</w:t>
      </w:r>
      <w:proofErr w:type="spellEnd"/>
      <w:r w:rsidRPr="00AB128D">
        <w:rPr>
          <w:color w:val="000000"/>
        </w:rPr>
        <w:t>, 58, 1779−1793.</w:t>
      </w:r>
    </w:p>
    <w:p w14:paraId="7F631A57" w14:textId="77777777" w:rsidR="00CF3AB8" w:rsidRPr="006212E7" w:rsidRDefault="00CF3AB8" w:rsidP="0046039A">
      <w:pPr>
        <w:rPr>
          <w:color w:val="000000"/>
        </w:rPr>
      </w:pPr>
    </w:p>
    <w:sectPr w:rsidR="00CF3AB8" w:rsidRPr="006212E7" w:rsidSect="00295DDD">
      <w:headerReference w:type="default" r:id="rId2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F372A" w14:textId="77777777" w:rsidR="004A34B0" w:rsidRDefault="004A34B0" w:rsidP="004A34B0">
      <w:r>
        <w:separator/>
      </w:r>
    </w:p>
  </w:endnote>
  <w:endnote w:type="continuationSeparator" w:id="0">
    <w:p w14:paraId="51B67D6D" w14:textId="77777777" w:rsidR="004A34B0" w:rsidRDefault="004A34B0" w:rsidP="004A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53613" w14:textId="77777777" w:rsidR="004A34B0" w:rsidRDefault="004A34B0" w:rsidP="004A34B0">
      <w:r>
        <w:separator/>
      </w:r>
    </w:p>
  </w:footnote>
  <w:footnote w:type="continuationSeparator" w:id="0">
    <w:p w14:paraId="1825344E" w14:textId="77777777" w:rsidR="004A34B0" w:rsidRDefault="004A34B0" w:rsidP="004A34B0">
      <w:r>
        <w:continuationSeparator/>
      </w:r>
    </w:p>
  </w:footnote>
  <w:footnote w:id="1">
    <w:p w14:paraId="090BBB1B" w14:textId="23406C0B" w:rsidR="00D07786" w:rsidRDefault="00D07786" w:rsidP="00D07786">
      <w:pPr>
        <w:jc w:val="both"/>
        <w:rPr>
          <w:sz w:val="20"/>
          <w:szCs w:val="20"/>
        </w:rPr>
      </w:pPr>
      <w:r>
        <w:rPr>
          <w:rStyle w:val="Allmrkuseviide"/>
        </w:rPr>
        <w:footnoteRef/>
      </w:r>
      <w:r>
        <w:t xml:space="preserve"> </w:t>
      </w:r>
      <w:proofErr w:type="spellStart"/>
      <w:r>
        <w:rPr>
          <w:sz w:val="20"/>
          <w:szCs w:val="20"/>
        </w:rPr>
        <w:t>Hankija</w:t>
      </w:r>
      <w:proofErr w:type="spellEnd"/>
      <w:r>
        <w:rPr>
          <w:sz w:val="20"/>
          <w:szCs w:val="20"/>
        </w:rPr>
        <w:t xml:space="preserve"> tagab isikuandmete töötlemise õiguspärasuse ning vastavuse isikuandmete kaitse </w:t>
      </w:r>
      <w:proofErr w:type="spellStart"/>
      <w:r>
        <w:rPr>
          <w:sz w:val="20"/>
          <w:szCs w:val="20"/>
        </w:rPr>
        <w:t>üldmääruses</w:t>
      </w:r>
      <w:proofErr w:type="spellEnd"/>
      <w:r>
        <w:rPr>
          <w:sz w:val="20"/>
          <w:szCs w:val="20"/>
        </w:rPr>
        <w:t xml:space="preserve"> (EL 2016/679) ja teistes andmekaitse õigusaktides sätestatud nõuetele.</w:t>
      </w:r>
    </w:p>
    <w:p w14:paraId="05915653" w14:textId="29259863" w:rsidR="00D07786" w:rsidRDefault="00D07786" w:rsidP="00D07786">
      <w:pPr>
        <w:pStyle w:val="Allmrkusetekst"/>
      </w:pPr>
      <w:r>
        <w:t xml:space="preserve">Ihtüoloogi andmete esitamine on vajalik sõlmitava hankelepingu korrektseks täitmiseks ning hankelepingu sõlmimisele eelneva riigihanke menetluse õiguspäraseks läbiviimiseks. </w:t>
      </w:r>
      <w:proofErr w:type="spellStart"/>
      <w:r>
        <w:t>Hankija</w:t>
      </w:r>
      <w:proofErr w:type="spellEnd"/>
      <w:r>
        <w:t xml:space="preserve"> nõuab riigihankes ihtüoloogi kohta andmete esitamist veendumaks ihtüoloogi vastavuses riigihanke alusdokumentides sätestatud tingimustele ja ettevõtja võimekuses täita korrektselt sõlmitav hankeleping, mille vahetul täitmisel osaleb ka ihtüoloog isiklikult. </w:t>
      </w:r>
      <w:proofErr w:type="spellStart"/>
      <w:r>
        <w:t>Hankija</w:t>
      </w:r>
      <w:proofErr w:type="spellEnd"/>
      <w:r>
        <w:t xml:space="preserve"> kasutab ihtüoloogi kohta käivaid andmeid üksnes riigihanke menetluses ning sõlmitavas hankelepingus.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7F40F" w14:textId="77777777" w:rsidR="00D819A8" w:rsidRDefault="00D819A8" w:rsidP="00D819A8">
    <w:pPr>
      <w:pStyle w:val="Pis"/>
      <w:rPr>
        <w:i/>
      </w:rPr>
    </w:pPr>
    <w:r>
      <w:rPr>
        <w:i/>
      </w:rPr>
      <w:t xml:space="preserve">Hange „Ähijärve ja Käsmu järve taastamise eeluuringud” </w:t>
    </w:r>
  </w:p>
  <w:p w14:paraId="7CDAA130" w14:textId="77777777" w:rsidR="00D819A8" w:rsidRDefault="00D819A8" w:rsidP="00D819A8">
    <w:pPr>
      <w:pStyle w:val="Pis"/>
      <w:rPr>
        <w:i/>
      </w:rPr>
    </w:pPr>
    <w:r>
      <w:rPr>
        <w:i/>
      </w:rPr>
      <w:t>Hanke viitenumber 280272</w:t>
    </w:r>
  </w:p>
  <w:p w14:paraId="6A66A20D" w14:textId="77777777" w:rsidR="00D819A8" w:rsidRDefault="00D819A8" w:rsidP="00D819A8">
    <w:pPr>
      <w:pStyle w:val="Pis"/>
      <w:rPr>
        <w:i/>
      </w:rPr>
    </w:pPr>
    <w:proofErr w:type="spellStart"/>
    <w:r>
      <w:rPr>
        <w:i/>
      </w:rPr>
      <w:t>Hankija</w:t>
    </w:r>
    <w:proofErr w:type="spellEnd"/>
    <w:r>
      <w:rPr>
        <w:i/>
      </w:rPr>
      <w:t xml:space="preserve"> RMK</w:t>
    </w:r>
  </w:p>
  <w:p w14:paraId="2D186B65" w14:textId="0C4CD82A" w:rsidR="004A34B0" w:rsidRPr="00D819A8" w:rsidRDefault="004A34B0" w:rsidP="00D819A8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9A"/>
    <w:rsid w:val="000A2137"/>
    <w:rsid w:val="000C75E8"/>
    <w:rsid w:val="000F03AF"/>
    <w:rsid w:val="000F4642"/>
    <w:rsid w:val="00147694"/>
    <w:rsid w:val="00234170"/>
    <w:rsid w:val="00295DDD"/>
    <w:rsid w:val="0032099C"/>
    <w:rsid w:val="003B0701"/>
    <w:rsid w:val="004035DE"/>
    <w:rsid w:val="00423B9D"/>
    <w:rsid w:val="0045244D"/>
    <w:rsid w:val="004602FF"/>
    <w:rsid w:val="0046039A"/>
    <w:rsid w:val="004605E9"/>
    <w:rsid w:val="004A34B0"/>
    <w:rsid w:val="004D555E"/>
    <w:rsid w:val="004E3419"/>
    <w:rsid w:val="0052668C"/>
    <w:rsid w:val="00581A08"/>
    <w:rsid w:val="005C1925"/>
    <w:rsid w:val="006156C6"/>
    <w:rsid w:val="006212E7"/>
    <w:rsid w:val="00636500"/>
    <w:rsid w:val="006463FF"/>
    <w:rsid w:val="0067383F"/>
    <w:rsid w:val="00686772"/>
    <w:rsid w:val="00746678"/>
    <w:rsid w:val="00761B99"/>
    <w:rsid w:val="007D2EFA"/>
    <w:rsid w:val="00853FC1"/>
    <w:rsid w:val="0087075E"/>
    <w:rsid w:val="008D4D05"/>
    <w:rsid w:val="009517BD"/>
    <w:rsid w:val="0095388A"/>
    <w:rsid w:val="00996E70"/>
    <w:rsid w:val="0099765F"/>
    <w:rsid w:val="009D31D5"/>
    <w:rsid w:val="00A91C6F"/>
    <w:rsid w:val="00AD7D18"/>
    <w:rsid w:val="00B82E64"/>
    <w:rsid w:val="00BE5C89"/>
    <w:rsid w:val="00C116C5"/>
    <w:rsid w:val="00C32272"/>
    <w:rsid w:val="00C779E2"/>
    <w:rsid w:val="00CA0DC7"/>
    <w:rsid w:val="00CB374D"/>
    <w:rsid w:val="00CF3AB8"/>
    <w:rsid w:val="00D0696C"/>
    <w:rsid w:val="00D07786"/>
    <w:rsid w:val="00D251A6"/>
    <w:rsid w:val="00D37ABC"/>
    <w:rsid w:val="00D51329"/>
    <w:rsid w:val="00D63BBE"/>
    <w:rsid w:val="00D819A8"/>
    <w:rsid w:val="00DA6F56"/>
    <w:rsid w:val="00DF6074"/>
    <w:rsid w:val="00E4762E"/>
    <w:rsid w:val="00EA0712"/>
    <w:rsid w:val="00EA77AE"/>
    <w:rsid w:val="00EB2E0D"/>
    <w:rsid w:val="00EC6F46"/>
    <w:rsid w:val="00EE3499"/>
    <w:rsid w:val="00F243BB"/>
    <w:rsid w:val="00F8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CCF7"/>
  <w15:chartTrackingRefBased/>
  <w15:docId w15:val="{0F276AF4-4AD3-4FFE-B116-38EC058D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60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link w:val="Kehatekst3Mrk"/>
    <w:uiPriority w:val="99"/>
    <w:unhideWhenUsed/>
    <w:rsid w:val="0046039A"/>
    <w:pPr>
      <w:spacing w:after="120"/>
    </w:pPr>
    <w:rPr>
      <w:sz w:val="16"/>
      <w:szCs w:val="16"/>
      <w:lang w:eastAsia="en-US"/>
    </w:rPr>
  </w:style>
  <w:style w:type="character" w:customStyle="1" w:styleId="Kehatekst3Mrk">
    <w:name w:val="Kehatekst 3 Märk"/>
    <w:basedOn w:val="Liguvaikefont"/>
    <w:link w:val="Kehatekst3"/>
    <w:uiPriority w:val="99"/>
    <w:rsid w:val="0046039A"/>
    <w:rPr>
      <w:rFonts w:ascii="Times New Roman" w:eastAsia="Times New Roman" w:hAnsi="Times New Roman" w:cs="Times New Roman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4A3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4A34B0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Jalus">
    <w:name w:val="footer"/>
    <w:basedOn w:val="Normaallaad"/>
    <w:link w:val="JalusMrk"/>
    <w:uiPriority w:val="99"/>
    <w:unhideWhenUsed/>
    <w:rsid w:val="004A3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4A34B0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D37AB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37ABC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37ABC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37AB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37ABC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37ABC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37ABC"/>
    <w:rPr>
      <w:rFonts w:ascii="Segoe UI" w:eastAsia="Times New Roman" w:hAnsi="Segoe UI" w:cs="Segoe UI"/>
      <w:sz w:val="18"/>
      <w:szCs w:val="18"/>
      <w:lang w:eastAsia="et-EE"/>
    </w:rPr>
  </w:style>
  <w:style w:type="character" w:customStyle="1" w:styleId="break-word1">
    <w:name w:val="break-word1"/>
    <w:basedOn w:val="Liguvaikefont"/>
    <w:rsid w:val="000F4642"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D07786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D07786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Allmrkuseviide">
    <w:name w:val="footnote reference"/>
    <w:basedOn w:val="Liguvaikefont"/>
    <w:uiPriority w:val="99"/>
    <w:semiHidden/>
    <w:unhideWhenUsed/>
    <w:rsid w:val="00D07786"/>
    <w:rPr>
      <w:vertAlign w:val="superscript"/>
    </w:rPr>
  </w:style>
  <w:style w:type="character" w:styleId="Hperlink">
    <w:name w:val="Hyperlink"/>
    <w:basedOn w:val="Liguvaikefont"/>
    <w:uiPriority w:val="99"/>
    <w:semiHidden/>
    <w:unhideWhenUsed/>
    <w:rsid w:val="00CF3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is.ee/Portal/Projects/Display/90eda655-5607-4a23-8754-1a6ae10c743b" TargetMode="External"/><Relationship Id="rId13" Type="http://schemas.openxmlformats.org/officeDocument/2006/relationships/hyperlink" Target="https://www.etis.ee/Portal/Projects/Display/8a887339-2222-4ede-b7b9-05ccbf00e091" TargetMode="External"/><Relationship Id="rId18" Type="http://schemas.openxmlformats.org/officeDocument/2006/relationships/hyperlink" Target="https://www.etis.ee/Portal/Projects/Display/7097e7d9-2c29-4533-9831-cd8561d99eac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etis.ee/Portal/Projects/Display/dedb3170-2b32-4d06-bcf9-5f96e840bbf8" TargetMode="External"/><Relationship Id="rId12" Type="http://schemas.openxmlformats.org/officeDocument/2006/relationships/hyperlink" Target="https://www.etis.ee/Portal/Projects/Display/c229b83f-815d-4124-891f-85ecdde28a52" TargetMode="External"/><Relationship Id="rId17" Type="http://schemas.openxmlformats.org/officeDocument/2006/relationships/hyperlink" Target="https://www.etis.ee/Portal/Projects/Display/a3d91ea4-7c2f-4f9d-a970-97748fc5c41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tis.ee/Portal/Projects/Display/df41006d-ecea-4566-8a55-1ac42c9949ae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etis.ee/Portal/Projects/Display/3c25950a-e02f-4a8b-a6cb-3eb9916f0584" TargetMode="External"/><Relationship Id="rId11" Type="http://schemas.openxmlformats.org/officeDocument/2006/relationships/hyperlink" Target="https://www.etis.ee/Portal/Projects/Display/82c42677-f041-44fc-b0de-e7a2bf4f659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etis.ee/Portal/Projects/Display/45baec0c-46d9-4730-9e99-e87a5a9df9f4" TargetMode="External"/><Relationship Id="rId10" Type="http://schemas.openxmlformats.org/officeDocument/2006/relationships/hyperlink" Target="https://www.etis.ee/Portal/Projects/Display/b9e715de-8e27-48a9-a03c-98e47ae1df44" TargetMode="External"/><Relationship Id="rId19" Type="http://schemas.openxmlformats.org/officeDocument/2006/relationships/hyperlink" Target="http://doi.org/10.1007/s10750-012-1282-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tis.ee/Portal/Projects/Display/ac32ecb6-6d2a-4b0b-b870-cce520f5c0ad" TargetMode="External"/><Relationship Id="rId14" Type="http://schemas.openxmlformats.org/officeDocument/2006/relationships/hyperlink" Target="https://www.etis.ee/Portal/Projects/Display/2a626332-605c-45ee-b3c2-63d01b0c00c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6033</Characters>
  <Application>Microsoft Office Word</Application>
  <DocSecurity>0</DocSecurity>
  <Lines>50</Lines>
  <Paragraphs>14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7059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Nuudi</dc:creator>
  <cp:keywords/>
  <dc:description/>
  <cp:lastModifiedBy>Anu Palm</cp:lastModifiedBy>
  <cp:revision>2</cp:revision>
  <dcterms:created xsi:type="dcterms:W3CDTF">2024-08-02T04:00:00Z</dcterms:created>
  <dcterms:modified xsi:type="dcterms:W3CDTF">2024-08-02T04:00:00Z</dcterms:modified>
</cp:coreProperties>
</file>